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D3" w:rsidRPr="00882497" w:rsidRDefault="00AD7FD3" w:rsidP="00AD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D7FD3" w:rsidRPr="00882497" w:rsidRDefault="00AD7FD3" w:rsidP="00AD7FD3">
      <w:pPr>
        <w:pStyle w:val="2"/>
        <w:spacing w:after="0" w:line="240" w:lineRule="auto"/>
        <w:jc w:val="center"/>
        <w:rPr>
          <w:b/>
        </w:rPr>
      </w:pPr>
      <w:r w:rsidRPr="00882497">
        <w:rPr>
          <w:b/>
        </w:rPr>
        <w:t xml:space="preserve">Государственное бюджетное </w:t>
      </w:r>
      <w:r w:rsidRPr="00882497">
        <w:rPr>
          <w:b/>
          <w:lang w:val="ru-RU"/>
        </w:rPr>
        <w:t xml:space="preserve">профессиональное </w:t>
      </w:r>
      <w:r w:rsidRPr="00882497">
        <w:rPr>
          <w:b/>
        </w:rPr>
        <w:t>образовательное учреждение</w:t>
      </w:r>
    </w:p>
    <w:p w:rsidR="00AD7FD3" w:rsidRPr="00882497" w:rsidRDefault="00AD7FD3" w:rsidP="00AD7FD3">
      <w:pPr>
        <w:pStyle w:val="2"/>
        <w:spacing w:after="0" w:line="240" w:lineRule="auto"/>
        <w:jc w:val="center"/>
        <w:rPr>
          <w:b/>
        </w:rPr>
      </w:pPr>
      <w:r w:rsidRPr="00882497">
        <w:rPr>
          <w:b/>
        </w:rPr>
        <w:t>Московской области</w:t>
      </w:r>
      <w:r w:rsidRPr="00882497">
        <w:rPr>
          <w:b/>
          <w:lang w:val="ru-RU"/>
        </w:rPr>
        <w:t xml:space="preserve"> </w:t>
      </w:r>
      <w:r w:rsidRPr="00882497">
        <w:rPr>
          <w:b/>
        </w:rPr>
        <w:t xml:space="preserve">« </w:t>
      </w:r>
      <w:r w:rsidRPr="00882497">
        <w:rPr>
          <w:b/>
          <w:lang w:val="ru-RU"/>
        </w:rPr>
        <w:t>А</w:t>
      </w:r>
      <w:r w:rsidRPr="00882497">
        <w:rPr>
          <w:b/>
        </w:rPr>
        <w:t>виационный техникум имени В.А. Казакова»</w:t>
      </w:r>
    </w:p>
    <w:p w:rsidR="00AD7FD3" w:rsidRPr="00882497" w:rsidRDefault="00AD7FD3" w:rsidP="00AD7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УТВЕРЖДАЮ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по учебно-производственной  работе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Г.И.Сабельникова</w:t>
      </w:r>
      <w:r w:rsidRPr="00882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FD3" w:rsidRPr="00882497" w:rsidRDefault="00D81E95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AD7FD3" w:rsidRPr="00882497">
        <w:rPr>
          <w:rFonts w:ascii="Times New Roman" w:hAnsi="Times New Roman" w:cs="Times New Roman"/>
          <w:sz w:val="24"/>
          <w:szCs w:val="24"/>
        </w:rPr>
        <w:t>__года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4"/>
          <w:szCs w:val="24"/>
        </w:rPr>
      </w:pPr>
    </w:p>
    <w:p w:rsidR="00AD7FD3" w:rsidRPr="00882497" w:rsidRDefault="00AD7FD3" w:rsidP="00AD7FD3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2497">
        <w:rPr>
          <w:rFonts w:ascii="Times New Roman" w:hAnsi="Times New Roman" w:cs="Times New Roman"/>
          <w:b/>
          <w:caps/>
          <w:sz w:val="24"/>
          <w:szCs w:val="24"/>
        </w:rPr>
        <w:t>ПРОГРАММа ________________________ ПРАКТИКИ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название практики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Профессиональный модуль ______________________________________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наименование профессионального модуля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82497">
        <w:rPr>
          <w:rFonts w:ascii="Times New Roman" w:hAnsi="Times New Roman" w:cs="Times New Roman"/>
          <w:i/>
          <w:sz w:val="24"/>
          <w:szCs w:val="24"/>
        </w:rPr>
        <w:t>(не указывается для преддипломной практики)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AD7FD3" w:rsidRDefault="00AD7FD3" w:rsidP="00AD7F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497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497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497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FD3" w:rsidRPr="00882497" w:rsidRDefault="00AD7FD3" w:rsidP="00AD7FD3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AD7FD3" w:rsidRPr="00882497" w:rsidRDefault="00AD7FD3" w:rsidP="00AD7FD3">
      <w:pPr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AD7FD3" w:rsidRPr="00882497" w:rsidRDefault="00AD7FD3" w:rsidP="00AD7FD3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D7FD3" w:rsidRPr="00882497" w:rsidRDefault="00D81E95" w:rsidP="00AD7FD3">
      <w:pPr>
        <w:shd w:val="clear" w:color="auto" w:fill="FFFFFF"/>
        <w:tabs>
          <w:tab w:val="left" w:leader="underscore" w:pos="5198"/>
        </w:tabs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AD7FD3" w:rsidRPr="00882497">
        <w:rPr>
          <w:rFonts w:ascii="Times New Roman" w:hAnsi="Times New Roman" w:cs="Times New Roman"/>
          <w:bCs/>
          <w:sz w:val="24"/>
          <w:szCs w:val="24"/>
        </w:rPr>
        <w:t>_ год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2497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AD7FD3" w:rsidRPr="00D81E95" w:rsidRDefault="00AD7FD3" w:rsidP="00D81E95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D81E95">
        <w:rPr>
          <w:rFonts w:ascii="Times New Roman" w:hAnsi="Times New Roman" w:cs="Times New Roman"/>
          <w:sz w:val="24"/>
          <w:szCs w:val="24"/>
        </w:rPr>
        <w:t xml:space="preserve">____________________практики </w:t>
      </w:r>
      <w:r w:rsidRPr="00882497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88249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81E95">
        <w:rPr>
          <w:rFonts w:ascii="Times New Roman" w:hAnsi="Times New Roman" w:cs="Times New Roman"/>
          <w:caps/>
          <w:sz w:val="24"/>
          <w:szCs w:val="24"/>
        </w:rPr>
        <w:t xml:space="preserve">______________________          </w:t>
      </w:r>
      <w:r w:rsidRPr="0088249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________ </w:t>
      </w:r>
      <w:r w:rsidRPr="00D81E9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</w:t>
      </w:r>
    </w:p>
    <w:p w:rsidR="00AD7FD3" w:rsidRPr="00882497" w:rsidRDefault="00AD7FD3" w:rsidP="00D81E95">
      <w:pPr>
        <w:suppressAutoHyphens/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81E9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код           наименование</w:t>
      </w:r>
      <w:r w:rsidRPr="00882497">
        <w:rPr>
          <w:rFonts w:ascii="Times New Roman" w:hAnsi="Times New Roman" w:cs="Times New Roman"/>
          <w:i/>
          <w:sz w:val="24"/>
          <w:szCs w:val="24"/>
        </w:rPr>
        <w:t xml:space="preserve"> специальности </w:t>
      </w:r>
    </w:p>
    <w:p w:rsidR="00AD7FD3" w:rsidRPr="00882497" w:rsidRDefault="00AD7FD3" w:rsidP="00AD7F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Фамилия И.О., должность</w:t>
      </w:r>
    </w:p>
    <w:p w:rsidR="00AD7FD3" w:rsidRPr="00882497" w:rsidRDefault="00AD7FD3" w:rsidP="00AD7FD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Протокол заседания №</w:t>
      </w:r>
      <w:r w:rsidR="00D81E95">
        <w:rPr>
          <w:rFonts w:ascii="Times New Roman" w:hAnsi="Times New Roman" w:cs="Times New Roman"/>
          <w:sz w:val="24"/>
          <w:szCs w:val="24"/>
        </w:rPr>
        <w:t xml:space="preserve"> _____ от «____» ___________ 20</w:t>
      </w:r>
      <w:r w:rsidRPr="00882497">
        <w:rPr>
          <w:rFonts w:ascii="Times New Roman" w:hAnsi="Times New Roman" w:cs="Times New Roman"/>
          <w:sz w:val="24"/>
          <w:szCs w:val="24"/>
        </w:rPr>
        <w:t>__ г.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AD7FD3" w:rsidRPr="00882497" w:rsidRDefault="00AD7FD3" w:rsidP="00AD7FD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 Фамилия И.О., подпись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left" w:pos="567"/>
        </w:tabs>
        <w:spacing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D7FD3" w:rsidRDefault="00AD7FD3" w:rsidP="00AD7FD3">
      <w:pPr>
        <w:pStyle w:val="1"/>
        <w:jc w:val="center"/>
        <w:rPr>
          <w:b/>
          <w:lang w:val="ru-RU"/>
        </w:rPr>
      </w:pPr>
    </w:p>
    <w:p w:rsidR="00AD7FD3" w:rsidRDefault="00AD7FD3" w:rsidP="00AD7FD3">
      <w:pPr>
        <w:rPr>
          <w:lang w:eastAsia="x-none"/>
        </w:rPr>
      </w:pPr>
    </w:p>
    <w:p w:rsidR="00AD7FD3" w:rsidRDefault="00AD7FD3" w:rsidP="00AD7FD3">
      <w:pPr>
        <w:rPr>
          <w:lang w:eastAsia="x-none"/>
        </w:rPr>
      </w:pPr>
    </w:p>
    <w:p w:rsidR="00AD7FD3" w:rsidRDefault="00AD7FD3" w:rsidP="00AD7FD3">
      <w:pPr>
        <w:rPr>
          <w:lang w:eastAsia="x-none"/>
        </w:rPr>
      </w:pPr>
    </w:p>
    <w:p w:rsidR="00AD7FD3" w:rsidRPr="00AD7FD3" w:rsidRDefault="00AD7FD3" w:rsidP="00AD7FD3">
      <w:pPr>
        <w:rPr>
          <w:lang w:eastAsia="x-none"/>
        </w:rPr>
      </w:pPr>
    </w:p>
    <w:p w:rsidR="00AD7FD3" w:rsidRDefault="00AD7FD3" w:rsidP="00AD7FD3">
      <w:pPr>
        <w:pStyle w:val="1"/>
        <w:jc w:val="center"/>
        <w:rPr>
          <w:b/>
          <w:lang w:val="ru-RU"/>
        </w:rPr>
      </w:pPr>
    </w:p>
    <w:p w:rsidR="00AD7FD3" w:rsidRPr="006C35CE" w:rsidRDefault="00AD7FD3" w:rsidP="00AD7F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D7FD3" w:rsidRPr="006C35CE" w:rsidRDefault="00AD7FD3" w:rsidP="00AD7FD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D7FD3" w:rsidRPr="009B111F" w:rsidRDefault="00D81E95" w:rsidP="00AD7F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81E95">
        <w:rPr>
          <w:rFonts w:ascii="Times New Roman" w:hAnsi="Times New Roman" w:cs="Times New Roman"/>
          <w:sz w:val="24"/>
          <w:szCs w:val="24"/>
          <w:bdr w:val="single" w:sz="4" w:space="0" w:color="auto"/>
        </w:rPr>
        <w:t>МП</w:t>
      </w:r>
      <w:r w:rsidR="00AD7FD3" w:rsidRPr="00D81E9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AD7FD3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должность</w:t>
      </w:r>
      <w:r w:rsidR="00AD7FD3" w:rsidRP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D7FD3" w:rsidRPr="009B111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="00AD7FD3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AD7FD3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И.О. Фамилия</w:t>
      </w:r>
    </w:p>
    <w:p w:rsidR="00AD7FD3" w:rsidRPr="006C35CE" w:rsidRDefault="00AD7FD3" w:rsidP="00AD7F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1E95">
        <w:rPr>
          <w:rFonts w:ascii="Times New Roman" w:hAnsi="Times New Roman" w:cs="Times New Roman"/>
          <w:sz w:val="24"/>
          <w:szCs w:val="24"/>
        </w:rPr>
        <w:t xml:space="preserve"> «____» _________ 20</w:t>
      </w:r>
      <w:r w:rsidRPr="006C35CE">
        <w:rPr>
          <w:rFonts w:ascii="Times New Roman" w:hAnsi="Times New Roman" w:cs="Times New Roman"/>
          <w:sz w:val="24"/>
          <w:szCs w:val="24"/>
        </w:rPr>
        <w:t>___ г.</w:t>
      </w:r>
    </w:p>
    <w:p w:rsidR="00AD7FD3" w:rsidRDefault="00AD7FD3" w:rsidP="00AD7FD3">
      <w:pPr>
        <w:rPr>
          <w:lang w:eastAsia="x-none"/>
        </w:rPr>
      </w:pPr>
    </w:p>
    <w:p w:rsidR="00AD7FD3" w:rsidRDefault="00AD7FD3" w:rsidP="00AD7FD3">
      <w:pPr>
        <w:rPr>
          <w:lang w:eastAsia="x-none"/>
        </w:rPr>
      </w:pPr>
    </w:p>
    <w:p w:rsidR="00AD7FD3" w:rsidRPr="00AD7FD3" w:rsidRDefault="00AD7FD3" w:rsidP="00AD7FD3">
      <w:pPr>
        <w:rPr>
          <w:lang w:eastAsia="x-none"/>
        </w:rPr>
      </w:pPr>
    </w:p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AD7FD3" w:rsidRPr="00882497" w:rsidTr="00C83190">
        <w:tc>
          <w:tcPr>
            <w:tcW w:w="4786" w:type="dxa"/>
          </w:tcPr>
          <w:p w:rsidR="00AD7FD3" w:rsidRPr="00882497" w:rsidRDefault="00AD7FD3" w:rsidP="00C83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c>
          <w:tcPr>
            <w:tcW w:w="4786" w:type="dxa"/>
          </w:tcPr>
          <w:p w:rsidR="00AD7FD3" w:rsidRPr="00882497" w:rsidRDefault="00AD7FD3" w:rsidP="00C83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c>
          <w:tcPr>
            <w:tcW w:w="4786" w:type="dxa"/>
          </w:tcPr>
          <w:p w:rsidR="00AD7FD3" w:rsidRPr="00882497" w:rsidRDefault="00AD7FD3" w:rsidP="00C83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pStyle w:val="1"/>
        <w:jc w:val="center"/>
        <w:rPr>
          <w:b/>
          <w:lang w:val="en-US"/>
        </w:rPr>
      </w:pPr>
      <w:r w:rsidRPr="00882497">
        <w:rPr>
          <w:b/>
        </w:rPr>
        <w:br w:type="page"/>
      </w:r>
      <w:r w:rsidRPr="00882497">
        <w:rPr>
          <w:b/>
        </w:rPr>
        <w:lastRenderedPageBreak/>
        <w:t>Содержание</w:t>
      </w:r>
    </w:p>
    <w:p w:rsidR="00AD7FD3" w:rsidRPr="00882497" w:rsidRDefault="00AD7FD3" w:rsidP="00AD7FD3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623"/>
        <w:gridCol w:w="992"/>
      </w:tblGrid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pStyle w:val="1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882497">
              <w:rPr>
                <w:lang w:val="ru-RU" w:eastAsia="ru-RU"/>
              </w:rPr>
              <w:t>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pStyle w:val="1"/>
              <w:ind w:firstLine="0"/>
              <w:rPr>
                <w:lang w:val="ru-RU" w:eastAsia="ru-RU"/>
              </w:rPr>
            </w:pPr>
            <w:r w:rsidRPr="00882497">
              <w:rPr>
                <w:lang w:val="ru-RU" w:eastAsia="ru-RU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spacing w:before="12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suppressAutoHyphen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 xml:space="preserve"> (формы отчета по практике, дневника и др.)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spacing w:before="12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ab/>
      </w:r>
      <w:r w:rsidRPr="00882497">
        <w:rPr>
          <w:rFonts w:ascii="Times New Roman" w:hAnsi="Times New Roman" w:cs="Times New Roman"/>
          <w:b/>
          <w:sz w:val="24"/>
          <w:szCs w:val="24"/>
        </w:rPr>
        <w:br w:type="page"/>
      </w:r>
      <w:r w:rsidRPr="00882497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_______________________ ПРАКТИКИ</w:t>
      </w:r>
    </w:p>
    <w:p w:rsidR="00AD7FD3" w:rsidRPr="00882497" w:rsidRDefault="00AD7FD3" w:rsidP="00AD7FD3">
      <w:pPr>
        <w:spacing w:after="1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 практики</w:t>
      </w:r>
    </w:p>
    <w:p w:rsidR="00AD7FD3" w:rsidRPr="00882497" w:rsidRDefault="00AD7FD3" w:rsidP="00AD7FD3">
      <w:pPr>
        <w:ind w:right="-1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Программа ________________ практики является частью программы подготовки специалистов среднего звена (ППССЗ)  ГБПОУ МО «Авиационный техникум имени В.А. Казакова» по специальности СПО</w:t>
      </w:r>
      <w:r w:rsidRPr="0088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>__________________________ в части освоения основного вида профессиональной деятельности ______________________ и соответствующих профессиональных компетенций.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1.2. Цели и задачи __________________ практики, требования к результатам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Цели практики: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«________________» должен:</w:t>
      </w: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приобрести практический опыт:</w:t>
      </w: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уметь:</w:t>
      </w: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знать: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 xml:space="preserve">1.3. Место _______________ практики в структуре </w:t>
      </w:r>
      <w:r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_______________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«_____________________»: </w:t>
      </w:r>
    </w:p>
    <w:p w:rsidR="00AD7FD3" w:rsidRPr="00882497" w:rsidRDefault="00AD7FD3" w:rsidP="00AD7FD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МДК __.__   ________________________</w:t>
      </w:r>
    </w:p>
    <w:p w:rsidR="00AD7FD3" w:rsidRPr="00882497" w:rsidRDefault="00AD7FD3" w:rsidP="00AD7FD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МДК __.__   ________________________.</w:t>
      </w:r>
    </w:p>
    <w:p w:rsidR="00AD7FD3" w:rsidRPr="00882497" w:rsidRDefault="00AD7FD3" w:rsidP="00AD7FD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Трудоемкость ________________ практики в рамках освоения профессионального модуля __________________ составляет _____ часов (____ недель).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Сроки проведения ___________________ практики определяются рабочим учебным планом по специальности СПО</w:t>
      </w:r>
      <w:r w:rsidRPr="0088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>______________________ и графиком учебного процесса. Практика проводится на ___ курсе, в ___ семестре.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Указать проводится практика рассредоточено (параллельно с теоретическим обучением) или концентрировано. Если практика проводится концентрировано, указать </w:t>
      </w:r>
      <w:r w:rsidRPr="00882497">
        <w:rPr>
          <w:rFonts w:ascii="Times New Roman" w:hAnsi="Times New Roman" w:cs="Times New Roman"/>
          <w:i/>
          <w:sz w:val="24"/>
          <w:szCs w:val="24"/>
        </w:rPr>
        <w:lastRenderedPageBreak/>
        <w:t>сроки проведения практики в соответствии с учебным планом и графиком учебного процесса на текущий учебный год.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keepNext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1.5. Место прохождения __________________________________________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Указываются места и временной режим проведения практики.</w:t>
      </w:r>
    </w:p>
    <w:p w:rsidR="00AD7FD3" w:rsidRPr="00882497" w:rsidRDefault="00AD7FD3" w:rsidP="00AD7FD3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Учебная практика проводится, как правило, в учебных, учебно-производственных мастерских, лабораториях и других вспомогательных объектах образовательного учреждения. 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AD7FD3" w:rsidRPr="00882497" w:rsidRDefault="00AD7FD3" w:rsidP="00AD7FD3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Производственная практика проводится, как правило, в организациях на основе договоров, заключаемых между образовательным учреждением и этими организациями.</w:t>
      </w:r>
    </w:p>
    <w:p w:rsidR="00AD7FD3" w:rsidRPr="00882497" w:rsidRDefault="00AD7FD3" w:rsidP="00AD7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2. РЕЗУЛЬТАТЫ ОСВОЕНИЯ ПРОГРАММЫ ________________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Результатом прохождения _______________________ практики в рамках освоения профессионального модуля «___________________» является овладение обучающимися видом профессиональной деятельности</w:t>
      </w:r>
      <w:r w:rsidRPr="0088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 xml:space="preserve">«_______________________», в том числе профессиональными (ПК) и общими (ОК) компетенциями: </w:t>
      </w:r>
    </w:p>
    <w:p w:rsidR="00AD7FD3" w:rsidRPr="00882497" w:rsidRDefault="00AD7FD3" w:rsidP="00AD7FD3">
      <w:pPr>
        <w:suppressAutoHyphens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687"/>
      </w:tblGrid>
      <w:tr w:rsidR="00AD7FD3" w:rsidRPr="00882497" w:rsidTr="00AD7FD3">
        <w:trPr>
          <w:trHeight w:val="34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 xml:space="preserve">ОК … 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suppressAutoHyphens/>
        <w:spacing w:before="120"/>
        <w:ind w:left="567" w:right="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Наименование результатов обучения приводится в соответствии с текстом </w:t>
      </w:r>
      <w:r w:rsidRPr="00882497">
        <w:rPr>
          <w:rFonts w:ascii="Times New Roman" w:hAnsi="Times New Roman" w:cs="Times New Roman"/>
          <w:i/>
          <w:sz w:val="24"/>
          <w:szCs w:val="24"/>
        </w:rPr>
        <w:br/>
        <w:t>ФГОС СПО.</w:t>
      </w:r>
    </w:p>
    <w:p w:rsidR="00AD7FD3" w:rsidRPr="00882497" w:rsidRDefault="00AD7FD3" w:rsidP="00AD7F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3. СТРУКТУРА И СОДЕРЖАНИЕ ___________________ ПРАКТИКИ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5186"/>
      </w:tblGrid>
      <w:tr w:rsidR="00AD7FD3" w:rsidRPr="00882497" w:rsidTr="00C83190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  <w:r w:rsidRPr="0088249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AD7FD3" w:rsidRPr="00882497" w:rsidTr="00C8319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 _______________ ПРАКТИКИ</w:t>
      </w:r>
    </w:p>
    <w:p w:rsidR="00AD7FD3" w:rsidRPr="00882497" w:rsidRDefault="00AD7FD3" w:rsidP="00AD7FD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4.1. Требования к проведению ________________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Указываются: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ограничения на продолжительность рабочего дня студента при прохождении практики;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специальные требования к технике безопасности на период прохождения практики;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требования к знаниям, умениям и первоначальному практическому опыту студента перед началом практики;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обязанности руководителей практики от техникума  и организации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.</w:t>
      </w:r>
    </w:p>
    <w:p w:rsidR="00AD7FD3" w:rsidRPr="00882497" w:rsidRDefault="00AD7FD3" w:rsidP="00AD7FD3">
      <w:pPr>
        <w:keepNext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497">
        <w:rPr>
          <w:rFonts w:ascii="Times New Roman" w:hAnsi="Times New Roman" w:cs="Times New Roman"/>
          <w:b/>
          <w:bCs/>
          <w:sz w:val="24"/>
          <w:szCs w:val="24"/>
        </w:rPr>
        <w:t>4.2. Требования к материально-техническому обеспечению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Реализация программы _________________ практики требует наличия учебного кабинета ___________________ (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Pr="00882497">
        <w:rPr>
          <w:rFonts w:ascii="Times New Roman" w:hAnsi="Times New Roman" w:cs="Times New Roman"/>
          <w:bCs/>
          <w:sz w:val="24"/>
          <w:szCs w:val="24"/>
        </w:rPr>
        <w:t>);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bCs/>
          <w:sz w:val="24"/>
          <w:szCs w:val="24"/>
        </w:rPr>
        <w:t>мастерских ____________________ (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882497">
        <w:rPr>
          <w:rFonts w:ascii="Times New Roman" w:hAnsi="Times New Roman" w:cs="Times New Roman"/>
          <w:bCs/>
          <w:sz w:val="24"/>
          <w:szCs w:val="24"/>
        </w:rPr>
        <w:t>); лабораторий _________________ (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882497">
        <w:rPr>
          <w:rFonts w:ascii="Times New Roman" w:hAnsi="Times New Roman" w:cs="Times New Roman"/>
          <w:bCs/>
          <w:sz w:val="24"/>
          <w:szCs w:val="24"/>
        </w:rPr>
        <w:t>).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88249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8249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на мастерскую: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AD7FD3" w:rsidRPr="00882497" w:rsidRDefault="00AD7FD3" w:rsidP="00AD7FD3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88249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882497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88249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8249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на лабораторию: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AD7FD3" w:rsidRPr="00882497" w:rsidRDefault="00AD7FD3" w:rsidP="00AD7FD3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и технологическое оснащение рабочих мест: </w:t>
      </w:r>
      <w:r w:rsidRPr="00882497">
        <w:rPr>
          <w:rFonts w:ascii="Times New Roman" w:hAnsi="Times New Roman" w:cs="Times New Roman"/>
          <w:bCs/>
          <w:sz w:val="24"/>
          <w:szCs w:val="24"/>
        </w:rPr>
        <w:t xml:space="preserve">_________________________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497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том числе аудиовизуальные, компьютерные и телекоммуникационные и т. п. (количество не указывается).</w:t>
      </w:r>
    </w:p>
    <w:p w:rsidR="00AD7FD3" w:rsidRPr="00882497" w:rsidRDefault="00AD7FD3" w:rsidP="00AD7FD3">
      <w:pPr>
        <w:pStyle w:val="1"/>
        <w:spacing w:after="120"/>
        <w:rPr>
          <w:b/>
        </w:rPr>
      </w:pPr>
      <w:r w:rsidRPr="00882497">
        <w:rPr>
          <w:b/>
        </w:rPr>
        <w:t xml:space="preserve">4.3. </w:t>
      </w:r>
      <w:r>
        <w:rPr>
          <w:b/>
          <w:lang w:val="ru-RU"/>
        </w:rPr>
        <w:t>И</w:t>
      </w:r>
      <w:proofErr w:type="spellStart"/>
      <w:r w:rsidR="00D81E95" w:rsidRPr="00882497">
        <w:rPr>
          <w:b/>
        </w:rPr>
        <w:t>нформационное</w:t>
      </w:r>
      <w:proofErr w:type="spellEnd"/>
      <w:r w:rsidRPr="00882497">
        <w:rPr>
          <w:b/>
        </w:rPr>
        <w:t xml:space="preserve"> обеспечение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49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D7FD3" w:rsidRPr="00D81E95" w:rsidRDefault="00AD7FD3" w:rsidP="00AD7FD3">
      <w:pPr>
        <w:spacing w:before="120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95">
        <w:rPr>
          <w:rFonts w:ascii="Times New Roman" w:hAnsi="Times New Roman" w:cs="Times New Roman"/>
          <w:b/>
          <w:bCs/>
          <w:sz w:val="24"/>
          <w:szCs w:val="24"/>
        </w:rPr>
        <w:t>Печатные издания:</w:t>
      </w:r>
    </w:p>
    <w:p w:rsidR="00AD7FD3" w:rsidRPr="00882497" w:rsidRDefault="00AD7FD3" w:rsidP="00AD7FD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D81E95" w:rsidRDefault="00AD7FD3" w:rsidP="00AD7FD3">
      <w:pPr>
        <w:spacing w:before="120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9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D7FD3" w:rsidRPr="00882497" w:rsidRDefault="00AD7FD3" w:rsidP="00AD7F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FD3" w:rsidRPr="00D81E95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95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AD7FD3" w:rsidRPr="00882497" w:rsidRDefault="00AD7FD3" w:rsidP="00AD7F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FD3" w:rsidRPr="00D81E95" w:rsidRDefault="00AD7FD3" w:rsidP="00AD7FD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bookmarkStart w:id="0" w:name="_GoBack"/>
      <w:r w:rsidRPr="00D81E95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(законы, СанПиН, ОСТ и др.):</w:t>
      </w:r>
      <w:bookmarkEnd w:id="0"/>
    </w:p>
    <w:p w:rsidR="00AD7FD3" w:rsidRPr="00882497" w:rsidRDefault="00AD7FD3" w:rsidP="00AD7F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pStyle w:val="1"/>
        <w:spacing w:after="120"/>
        <w:jc w:val="both"/>
        <w:rPr>
          <w:b/>
          <w:lang w:val="ru-RU"/>
        </w:rPr>
      </w:pPr>
    </w:p>
    <w:p w:rsidR="00AD7FD3" w:rsidRPr="00882497" w:rsidRDefault="00AD7FD3" w:rsidP="00AD7FD3">
      <w:pPr>
        <w:pStyle w:val="1"/>
        <w:spacing w:after="120"/>
        <w:jc w:val="both"/>
        <w:rPr>
          <w:b/>
        </w:rPr>
      </w:pPr>
      <w:r w:rsidRPr="00882497">
        <w:rPr>
          <w:b/>
        </w:rPr>
        <w:t>4.4. Кадровое обеспечение образовательного процесса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882497">
        <w:rPr>
          <w:rFonts w:ascii="Times New Roman" w:hAnsi="Times New Roman" w:cs="Times New Roman"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bCs/>
          <w:sz w:val="24"/>
          <w:szCs w:val="24"/>
        </w:rPr>
        <w:t>___________________________.</w:t>
      </w:r>
    </w:p>
    <w:p w:rsidR="00AD7FD3" w:rsidRPr="00882497" w:rsidRDefault="00AD7FD3" w:rsidP="00AD7FD3">
      <w:pPr>
        <w:pStyle w:val="1"/>
        <w:jc w:val="both"/>
        <w:rPr>
          <w:bCs/>
          <w:lang w:val="ru-RU"/>
        </w:rPr>
      </w:pPr>
      <w:r w:rsidRPr="00882497">
        <w:rPr>
          <w:bCs/>
        </w:rPr>
        <w:t>Мастера: __________________________________________________.</w:t>
      </w:r>
    </w:p>
    <w:p w:rsidR="00AD7FD3" w:rsidRDefault="00AD7FD3" w:rsidP="00AD7FD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5. КОНТРОЛЬ И ОЦЕНКА РЕЗУЛЬТАТОВ ________________ ПРАКТИКИ</w:t>
      </w:r>
    </w:p>
    <w:p w:rsidR="00AD7FD3" w:rsidRPr="00882497" w:rsidRDefault="00AD7FD3" w:rsidP="00AD7FD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В период прохождения ________________ практики обучающиеся обязаны вести документацию:</w:t>
      </w:r>
    </w:p>
    <w:p w:rsidR="00AD7FD3" w:rsidRPr="00882497" w:rsidRDefault="00AD7FD3" w:rsidP="00AD7FD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Указывается перечень документов (дневник практики, отчет и др.), являющихся обязательными для прохождения аттестации по практике. Образцы указанных документов приводятся в приложениях к программе практики.</w:t>
      </w:r>
    </w:p>
    <w:p w:rsidR="00AD7FD3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прохождения _____________ практики 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 </w:t>
      </w:r>
      <w:r w:rsidRPr="00882497">
        <w:rPr>
          <w:rFonts w:ascii="Times New Roman" w:hAnsi="Times New Roman" w:cs="Times New Roman"/>
          <w:i/>
          <w:sz w:val="24"/>
          <w:szCs w:val="24"/>
        </w:rPr>
        <w:t>(при необходимости указать другие виды работ)</w:t>
      </w:r>
      <w:r w:rsidRPr="008824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  <w:gridCol w:w="2374"/>
      </w:tblGrid>
      <w:tr w:rsidR="00AD7FD3" w:rsidRPr="00C56AD1" w:rsidTr="00C83190">
        <w:trPr>
          <w:trHeight w:val="1098"/>
        </w:trPr>
        <w:tc>
          <w:tcPr>
            <w:tcW w:w="2835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D7FD3" w:rsidRPr="00C56AD1" w:rsidTr="00C83190">
        <w:trPr>
          <w:trHeight w:val="251"/>
        </w:trPr>
        <w:tc>
          <w:tcPr>
            <w:tcW w:w="2835" w:type="dxa"/>
            <w:vMerge w:val="restart"/>
          </w:tcPr>
          <w:p w:rsidR="00AD7FD3" w:rsidRPr="00EC12D5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 w:val="restart"/>
          </w:tcPr>
          <w:p w:rsidR="00AD7FD3" w:rsidRPr="00EC12D5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7FD3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6. АТТЕСТАЦИЯ ПО ИТОГАМ __________________ ПРАКТИКИ</w:t>
      </w:r>
    </w:p>
    <w:p w:rsidR="00AD7FD3" w:rsidRPr="00882497" w:rsidRDefault="00AD7FD3" w:rsidP="00AD7FD3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  <w:r w:rsidRPr="00882497">
        <w:rPr>
          <w:sz w:val="24"/>
          <w:szCs w:val="24"/>
        </w:rPr>
        <w:t>Аттестация по итогам ______________________ практики служит формой контроля освоения и проверки профессиональных знаний,</w:t>
      </w:r>
      <w:r>
        <w:rPr>
          <w:sz w:val="24"/>
          <w:szCs w:val="24"/>
        </w:rPr>
        <w:t xml:space="preserve"> умений,</w:t>
      </w:r>
      <w:r w:rsidRPr="00882497">
        <w:rPr>
          <w:sz w:val="24"/>
          <w:szCs w:val="24"/>
        </w:rPr>
        <w:t xml:space="preserve">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Формой промежуточной аттестации по итогам ___________________ практики является дифференцированный зачет. Аттестация проводится в последний день практики.</w:t>
      </w:r>
    </w:p>
    <w:p w:rsidR="00AD7FD3" w:rsidRPr="00882497" w:rsidRDefault="00AD7FD3" w:rsidP="00AD7FD3">
      <w:pPr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Указываются дополнительные требования к месту проведения аттестации по практике.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К аттестации по практике допускаются обучающиеся, выполнившие требования программы _____________________ практики и предоставившие полный пакет отчетных документов.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общими и профессиональными компетенциями.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При выставлении итоговой оценки по практике учитываются:</w:t>
      </w:r>
    </w:p>
    <w:p w:rsidR="00AD7FD3" w:rsidRPr="00882497" w:rsidRDefault="00AD7FD3" w:rsidP="00AD7FD3">
      <w:pPr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>результаты экспертизы овладения обучающимися общими и профессиональными компетенциями;</w:t>
      </w:r>
    </w:p>
    <w:p w:rsidR="00AD7FD3" w:rsidRPr="00882497" w:rsidRDefault="00AD7FD3" w:rsidP="00AD7FD3">
      <w:pPr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AD7FD3" w:rsidRPr="00882497" w:rsidRDefault="00AD7FD3" w:rsidP="00AD7FD3">
      <w:pPr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D7FD3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F5E" w:rsidRDefault="00707F5E"/>
    <w:sectPr w:rsidR="007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72" w:rsidRDefault="00AE3572" w:rsidP="00AD7FD3">
      <w:pPr>
        <w:spacing w:after="0" w:line="240" w:lineRule="auto"/>
      </w:pPr>
      <w:r>
        <w:separator/>
      </w:r>
    </w:p>
  </w:endnote>
  <w:endnote w:type="continuationSeparator" w:id="0">
    <w:p w:rsidR="00AE3572" w:rsidRDefault="00AE3572" w:rsidP="00AD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72" w:rsidRDefault="00AE3572" w:rsidP="00AD7FD3">
      <w:pPr>
        <w:spacing w:after="0" w:line="240" w:lineRule="auto"/>
      </w:pPr>
      <w:r>
        <w:separator/>
      </w:r>
    </w:p>
  </w:footnote>
  <w:footnote w:type="continuationSeparator" w:id="0">
    <w:p w:rsidR="00AE3572" w:rsidRDefault="00AE3572" w:rsidP="00AD7FD3">
      <w:pPr>
        <w:spacing w:after="0" w:line="240" w:lineRule="auto"/>
      </w:pPr>
      <w:r>
        <w:continuationSeparator/>
      </w:r>
    </w:p>
  </w:footnote>
  <w:footnote w:id="1">
    <w:p w:rsidR="00AD7FD3" w:rsidRDefault="00AD7FD3" w:rsidP="00AD7FD3">
      <w:pPr>
        <w:pStyle w:val="a3"/>
      </w:pPr>
      <w:r>
        <w:rPr>
          <w:rStyle w:val="a5"/>
        </w:rPr>
        <w:footnoteRef/>
      </w:r>
      <w:r>
        <w:t xml:space="preserve"> Виды работ указываются в соответствии с п. </w:t>
      </w:r>
      <w:r>
        <w:rPr>
          <w:lang w:val="ru-RU"/>
        </w:rPr>
        <w:t>2</w:t>
      </w:r>
      <w:r>
        <w:t>.2 программы соответствующего профессионального модуля.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6B54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76E2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B2"/>
    <w:rsid w:val="00033CCB"/>
    <w:rsid w:val="004B0EB2"/>
    <w:rsid w:val="00707F5E"/>
    <w:rsid w:val="00AD7FD3"/>
    <w:rsid w:val="00AE3572"/>
    <w:rsid w:val="00D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3"/>
  </w:style>
  <w:style w:type="paragraph" w:styleId="1">
    <w:name w:val="heading 1"/>
    <w:basedOn w:val="a"/>
    <w:next w:val="a"/>
    <w:link w:val="10"/>
    <w:qFormat/>
    <w:rsid w:val="00AD7F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qFormat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AD7F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AD7FD3"/>
    <w:rPr>
      <w:vertAlign w:val="superscript"/>
    </w:rPr>
  </w:style>
  <w:style w:type="paragraph" w:styleId="2">
    <w:name w:val="Body Text 2"/>
    <w:basedOn w:val="a"/>
    <w:link w:val="20"/>
    <w:rsid w:val="00AD7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AD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D7F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3"/>
  </w:style>
  <w:style w:type="paragraph" w:styleId="1">
    <w:name w:val="heading 1"/>
    <w:basedOn w:val="a"/>
    <w:next w:val="a"/>
    <w:link w:val="10"/>
    <w:qFormat/>
    <w:rsid w:val="00AD7F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qFormat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AD7F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AD7FD3"/>
    <w:rPr>
      <w:vertAlign w:val="superscript"/>
    </w:rPr>
  </w:style>
  <w:style w:type="paragraph" w:styleId="2">
    <w:name w:val="Body Text 2"/>
    <w:basedOn w:val="a"/>
    <w:link w:val="20"/>
    <w:rsid w:val="00AD7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AD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D7F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2019-04-25T07:22:00Z</dcterms:created>
  <dcterms:modified xsi:type="dcterms:W3CDTF">2020-01-21T14:19:00Z</dcterms:modified>
</cp:coreProperties>
</file>